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1A1" w:rsidRDefault="00CE57D4">
      <w:pPr>
        <w:pStyle w:val="Bodytext30"/>
        <w:shd w:val="clear" w:color="auto" w:fill="auto"/>
        <w:spacing w:after="304"/>
        <w:ind w:left="20"/>
      </w:pPr>
      <w:bookmarkStart w:id="0" w:name="_GoBack"/>
      <w:bookmarkEnd w:id="0"/>
      <w:r>
        <w:t>Вопросы к рубежным контролям по дисциплине</w:t>
      </w:r>
      <w:r>
        <w:br/>
        <w:t>«Компьютерное моделирование в ландшафтном дизайне»</w:t>
      </w:r>
    </w:p>
    <w:p w:rsidR="006461A1" w:rsidRDefault="00CE57D4">
      <w:pPr>
        <w:pStyle w:val="Bodytext30"/>
        <w:shd w:val="clear" w:color="auto" w:fill="auto"/>
        <w:spacing w:after="0" w:line="322" w:lineRule="exact"/>
        <w:ind w:left="20"/>
      </w:pPr>
      <w:r>
        <w:t>РК 1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54"/>
        </w:tabs>
        <w:ind w:left="380" w:hanging="380"/>
      </w:pPr>
      <w:r>
        <w:t>Предмет и методы дисциплины «Компьютерное моделирование в ландшафтном дизайне».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ind w:left="380" w:hanging="380"/>
      </w:pPr>
      <w:r>
        <w:t>Значение компьютерного моделирования для ландшафтного дизайна.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ind w:left="380" w:hanging="380"/>
      </w:pPr>
      <w:r>
        <w:t xml:space="preserve">История </w:t>
      </w:r>
      <w:r>
        <w:t>развития компьютерного моделирования и компьютерной графики.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Понятие модели и моделирования.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Классификация компьютерных моделей.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Элементы оформления дизайнерского проекта ландшафта.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Планирование и функциональное зонирование участка.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Работа над планом.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387"/>
        </w:tabs>
        <w:ind w:left="380" w:hanging="380"/>
      </w:pPr>
      <w:r>
        <w:t>Сост</w:t>
      </w:r>
      <w:r>
        <w:t>авление чертежа будущего сада или дачного участка.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493"/>
        </w:tabs>
        <w:ind w:left="380" w:hanging="380"/>
      </w:pPr>
      <w:r>
        <w:t>Виды представления графических данных.</w:t>
      </w:r>
    </w:p>
    <w:p w:rsidR="006461A1" w:rsidRDefault="00CE57D4">
      <w:pPr>
        <w:pStyle w:val="Bodytext20"/>
        <w:numPr>
          <w:ilvl w:val="0"/>
          <w:numId w:val="1"/>
        </w:numPr>
        <w:shd w:val="clear" w:color="auto" w:fill="auto"/>
        <w:tabs>
          <w:tab w:val="left" w:pos="493"/>
        </w:tabs>
        <w:ind w:left="380" w:hanging="380"/>
      </w:pPr>
      <w:r>
        <w:t>Растровая графика и программные средства для ее обработки.</w:t>
      </w:r>
    </w:p>
    <w:p w:rsidR="006461A1" w:rsidRDefault="00CE57D4">
      <w:pPr>
        <w:pStyle w:val="Bodytext20"/>
        <w:shd w:val="clear" w:color="auto" w:fill="auto"/>
        <w:ind w:left="380" w:hanging="380"/>
      </w:pPr>
      <w:r>
        <w:t>12.Основные понятия компьютерного моделирования в ландшафтном дизайне.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3"/>
        </w:tabs>
        <w:ind w:left="380" w:hanging="380"/>
      </w:pPr>
      <w:r>
        <w:t>Форматы графических данных.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Трехмерная графика и программные средства для ее обработки.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Векторная графика и программные средства для ее обработки.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Фрактальная графика.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Понятие о композиции, доминанте, перспективе, симметрии, балансе.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Пути достижения баланса ландшафтной композиции.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498"/>
        </w:tabs>
        <w:ind w:left="380" w:hanging="380"/>
      </w:pPr>
      <w:r>
        <w:t>Ко</w:t>
      </w:r>
      <w:r>
        <w:t>нтраст и нюанс - важнейшие композиционные средства.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522"/>
        </w:tabs>
        <w:ind w:left="380" w:hanging="380"/>
      </w:pPr>
      <w:r>
        <w:t>Колористика. Правила цветовой гармонии.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522"/>
        </w:tabs>
        <w:ind w:left="380" w:hanging="380"/>
      </w:pPr>
      <w:r>
        <w:t>Понятие цвета и цветового разрешения.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522"/>
        </w:tabs>
        <w:ind w:left="380" w:hanging="380"/>
      </w:pPr>
      <w:r>
        <w:t>Цветовая палитра и цветовая модель.</w:t>
      </w:r>
    </w:p>
    <w:p w:rsidR="006461A1" w:rsidRDefault="00CE57D4">
      <w:pPr>
        <w:pStyle w:val="Bodytext20"/>
        <w:numPr>
          <w:ilvl w:val="0"/>
          <w:numId w:val="2"/>
        </w:numPr>
        <w:shd w:val="clear" w:color="auto" w:fill="auto"/>
        <w:tabs>
          <w:tab w:val="left" w:pos="522"/>
        </w:tabs>
        <w:spacing w:after="300"/>
        <w:ind w:left="380" w:hanging="380"/>
      </w:pPr>
      <w:r>
        <w:t>Системы управления цветом.</w:t>
      </w:r>
    </w:p>
    <w:p w:rsidR="006461A1" w:rsidRDefault="00CE57D4">
      <w:pPr>
        <w:pStyle w:val="Bodytext30"/>
        <w:shd w:val="clear" w:color="auto" w:fill="auto"/>
        <w:spacing w:after="0" w:line="322" w:lineRule="exact"/>
        <w:ind w:left="20"/>
      </w:pPr>
      <w:r>
        <w:t>РК 2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54"/>
        </w:tabs>
        <w:ind w:left="380" w:hanging="38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и ее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>Виды специализированных программ для компьютерного моделирования в ландшафтном дизайне.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 xml:space="preserve">Специализированные программы для ландшафтного дизайна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</w:t>
      </w:r>
      <w:r>
        <w:rPr>
          <w:lang w:val="en-US" w:eastAsia="en-US" w:bidi="en-US"/>
        </w:rPr>
        <w:t>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Planner</w:t>
      </w:r>
      <w:r w:rsidRPr="00EE12DB">
        <w:rPr>
          <w:lang w:eastAsia="en-US" w:bidi="en-US"/>
        </w:rPr>
        <w:t xml:space="preserve"> 2005, </w:t>
      </w:r>
      <w:r>
        <w:rPr>
          <w:lang w:val="en-US" w:eastAsia="en-US" w:bidi="en-US"/>
        </w:rPr>
        <w:t>Google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SketchUp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rPr>
          <w:lang w:val="en-US" w:eastAsia="en-US" w:bidi="en-US"/>
        </w:rPr>
        <w:t>Artweaver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Free</w:t>
      </w:r>
      <w:r w:rsidRPr="00EE12DB">
        <w:rPr>
          <w:lang w:eastAsia="en-US" w:bidi="en-US"/>
        </w:rPr>
        <w:t xml:space="preserve"> </w:t>
      </w:r>
      <w:r>
        <w:t>и их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X</w:t>
      </w:r>
      <w:r w:rsidRPr="00EE12DB">
        <w:rPr>
          <w:lang w:eastAsia="en-US" w:bidi="en-US"/>
        </w:rPr>
        <w:t>-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и ее краткая характеристика с учетом достои</w:t>
      </w:r>
      <w:r>
        <w:t>нств и недостатков.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>Специализированная программа для ландшафтного дизайна Наш Сад. Рубин 9.0 и ее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>Специализированная программа для ландшафтного дизайна Наш Сад Кристалл 10.0 и ее краткая характерист</w:t>
      </w:r>
      <w:r>
        <w:t>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ind w:left="380" w:hanging="38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</w:t>
      </w:r>
      <w:r>
        <w:t>е бассейны на садовом участке.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42"/>
        </w:tabs>
        <w:ind w:left="380" w:hanging="380"/>
      </w:pPr>
      <w:r w:rsidRPr="00EE12DB">
        <w:rPr>
          <w:lang w:eastAsia="en-US" w:bidi="en-US"/>
        </w:rPr>
        <w:t>2-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</w:t>
      </w:r>
      <w:r>
        <w:t xml:space="preserve">компьютерное моделирование с помощью программы для ландшафтного дизайна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347"/>
        </w:tabs>
        <w:ind w:left="380" w:hanging="380"/>
      </w:pPr>
      <w:r>
        <w:lastRenderedPageBreak/>
        <w:t xml:space="preserve">Создание простейших объектов в редакторе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3.3: альпийская горка.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>Создание сложных композиций ландшафтного дизайна сре</w:t>
      </w:r>
      <w:r>
        <w:t xml:space="preserve">дствами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>Компьютерное моделирование различных типов участков: горизонтальный, на склоне, на берегу водоема.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 xml:space="preserve">Создание сложных композиций ландшафтного дизайна средствами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 xml:space="preserve">Компьютерное моделирование различных типов </w:t>
      </w:r>
      <w:r>
        <w:t>участков: участок в лесу, на большой территории, маленький участок.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 xml:space="preserve">Изготовление варианта плана-проекта в программе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3.3: жилой застройки (детская площадка), озеленения транспортных магистралей и пешеходных зон.</w:t>
      </w:r>
    </w:p>
    <w:p w:rsidR="006461A1" w:rsidRDefault="00CE57D4">
      <w:pPr>
        <w:pStyle w:val="Bodytext20"/>
        <w:numPr>
          <w:ilvl w:val="0"/>
          <w:numId w:val="3"/>
        </w:numPr>
        <w:shd w:val="clear" w:color="auto" w:fill="auto"/>
        <w:tabs>
          <w:tab w:val="left" w:pos="462"/>
        </w:tabs>
        <w:ind w:left="380" w:hanging="380"/>
      </w:pPr>
      <w:r>
        <w:t>Использование программного обес</w:t>
      </w:r>
      <w:r>
        <w:t xml:space="preserve">печения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 w:rsidRPr="00EE12DB">
        <w:rPr>
          <w:lang w:eastAsia="en-US" w:bidi="en-US"/>
        </w:rPr>
        <w:t xml:space="preserve">9.0 </w:t>
      </w:r>
      <w:r>
        <w:t xml:space="preserve">или Наш Сад Кристалл 10.0 для компьютерного моделирования отдельных элементов ландшафта: клумбы, миксбордеры, дорожки и площадки на садовом участке, садовая </w:t>
      </w:r>
      <w:r>
        <w:t>мебель, водоемы и декоративные бассейны на садовом участке.</w:t>
      </w:r>
    </w:p>
    <w:p w:rsidR="006461A1" w:rsidRDefault="00CE57D4">
      <w:pPr>
        <w:pStyle w:val="Bodytext20"/>
        <w:shd w:val="clear" w:color="auto" w:fill="auto"/>
        <w:ind w:left="380" w:hanging="380"/>
      </w:pPr>
      <w:r>
        <w:t xml:space="preserve">16.3-D компьютерное моделирование с помощью программ для ландшафтного дизайна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58"/>
        </w:tabs>
        <w:ind w:left="380" w:hanging="380"/>
      </w:pPr>
      <w:r>
        <w:t>С</w:t>
      </w:r>
      <w:r>
        <w:t xml:space="preserve">оздание простейших объектов в редакторе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10.0: альпийская горка.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58"/>
        </w:tabs>
        <w:ind w:left="380" w:hanging="380"/>
      </w:pPr>
      <w:r>
        <w:t xml:space="preserve">Создание сложных композиций ландшафтного дизайна средствами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</w:t>
      </w:r>
      <w:r>
        <w:rPr>
          <w:lang w:val="en-US" w:eastAsia="en-US" w:bidi="en-US"/>
        </w:rPr>
        <w:t>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58"/>
        </w:tabs>
        <w:ind w:left="380" w:hanging="380"/>
      </w:pPr>
      <w:r>
        <w:t>Компьютерное моделирование различных типов участков: горизонтальный, на склоне, на берегу водоема.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86"/>
        </w:tabs>
        <w:ind w:left="380" w:hanging="380"/>
      </w:pPr>
      <w:r>
        <w:t xml:space="preserve">Изготовление варианта плана-проекта в программе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</w:t>
      </w:r>
      <w:r>
        <w:rPr>
          <w:lang w:val="en-US" w:eastAsia="en-US" w:bidi="en-US"/>
        </w:rPr>
        <w:t>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 w:rsidRPr="00EE12DB">
        <w:rPr>
          <w:lang w:eastAsia="en-US" w:bidi="en-US"/>
        </w:rPr>
        <w:t xml:space="preserve">9.0 </w:t>
      </w:r>
      <w:r>
        <w:t>или Наш Сад Кристалл 10.0: парковой зоны, цветника, сквера, бульвара, набережной, площади.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86"/>
        </w:tabs>
        <w:ind w:left="380" w:hanging="380"/>
      </w:pPr>
      <w:r>
        <w:t xml:space="preserve">Создание сложных композиций ландшафтного дизайна средствами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</w:t>
      </w:r>
      <w:r>
        <w:rPr>
          <w:lang w:val="en-US" w:eastAsia="en-US" w:bidi="en-US"/>
        </w:rPr>
        <w:t>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86"/>
        </w:tabs>
        <w:ind w:left="380" w:hanging="380"/>
      </w:pPr>
      <w:r>
        <w:t>Компьютерное моделирование различных типов участков: участок в лесу, на большой территории, маленький участок.</w:t>
      </w:r>
    </w:p>
    <w:p w:rsidR="006461A1" w:rsidRDefault="00CE57D4">
      <w:pPr>
        <w:pStyle w:val="Bodytext20"/>
        <w:numPr>
          <w:ilvl w:val="0"/>
          <w:numId w:val="4"/>
        </w:numPr>
        <w:shd w:val="clear" w:color="auto" w:fill="auto"/>
        <w:tabs>
          <w:tab w:val="left" w:pos="486"/>
        </w:tabs>
        <w:ind w:left="380" w:hanging="380"/>
        <w:sectPr w:rsidR="006461A1">
          <w:pgSz w:w="11900" w:h="16840"/>
          <w:pgMar w:top="584" w:right="524" w:bottom="1102" w:left="538" w:header="0" w:footer="3" w:gutter="0"/>
          <w:cols w:space="720"/>
          <w:noEndnote/>
          <w:docGrid w:linePitch="360"/>
        </w:sectPr>
      </w:pPr>
      <w:r>
        <w:t>Использование программного обес</w:t>
      </w:r>
      <w:r>
        <w:t xml:space="preserve">печения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 w:rsidRPr="00EE12DB">
        <w:rPr>
          <w:lang w:eastAsia="en-US" w:bidi="en-US"/>
        </w:rPr>
        <w:t xml:space="preserve">9.0 </w:t>
      </w:r>
      <w:r>
        <w:t>или Наш Сад Кристалл 10.0 для компьютерного моделирования отдельных элементов ландшафта и разработки вариантов ландшафтных композиций.</w:t>
      </w:r>
    </w:p>
    <w:p w:rsidR="006461A1" w:rsidRDefault="00CE57D4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</w:t>
      </w:r>
      <w:r>
        <w:t>ы по дисциплине</w:t>
      </w:r>
      <w:r>
        <w:br/>
        <w:t>«Компьютерное моделирование в ландшафтном дизайне»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54"/>
        </w:tabs>
        <w:ind w:left="400" w:hanging="400"/>
      </w:pPr>
      <w:r>
        <w:t>Предмет и методы дисциплины «Компьютерное моделирование в ландшафтном дизайне».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Значение компьютерного моделирования для ландшафтного дизайна.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История развития компьютерного моделирования и</w:t>
      </w:r>
      <w:r>
        <w:t xml:space="preserve"> компьютерной графики.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Понятие модели и моделирования.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Классификация компьютерных моделей.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Элементы оформления дизайнерского проекта ландшафта.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Планирование и функциональное зонирование участка.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Работа над планом.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ind w:left="400" w:hanging="400"/>
      </w:pPr>
      <w:r>
        <w:t>Составление чертежа будущего сада или дачн</w:t>
      </w:r>
      <w:r>
        <w:t>ого участка.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Виды представления графических данных.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Растровая графика и программные средства для ее обработки.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Основные понятия компьютерного моделирования в ландшафтном дизайне.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Форматы графических данных.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 xml:space="preserve">Трехмерная графика и программные средства для ее </w:t>
      </w:r>
      <w:r>
        <w:t>обработки.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Векторная графика и программные средства для ее обработки.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Фрактальная графика.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Понятие о композиции, доминанте, перспективе, симметрии, балансе.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Пути достижения баланса ландшафтной композиции.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493"/>
        </w:tabs>
        <w:ind w:left="400" w:hanging="400"/>
      </w:pPr>
      <w:r>
        <w:t>Контраст и нюанс - важнейшие композиционные средств</w:t>
      </w:r>
      <w:r>
        <w:t>а.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522"/>
        </w:tabs>
        <w:ind w:left="400" w:hanging="400"/>
      </w:pPr>
      <w:r>
        <w:t>Колористика. Правила цветовой гармонии.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522"/>
        </w:tabs>
        <w:ind w:left="400" w:hanging="400"/>
      </w:pPr>
      <w:r>
        <w:t>Понятие цвета и цветового разрешения.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522"/>
        </w:tabs>
        <w:ind w:left="400" w:hanging="400"/>
      </w:pPr>
      <w:r>
        <w:t>Цветовая палитра и цветовая модель.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522"/>
        </w:tabs>
        <w:ind w:left="400" w:hanging="400"/>
      </w:pPr>
      <w:r>
        <w:t>Системы управления цветом.</w:t>
      </w:r>
    </w:p>
    <w:p w:rsidR="006461A1" w:rsidRDefault="00CE57D4">
      <w:pPr>
        <w:pStyle w:val="Bodytext20"/>
        <w:numPr>
          <w:ilvl w:val="0"/>
          <w:numId w:val="5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 xml:space="preserve">3.3 и ее краткая характеристика с учетом </w:t>
      </w:r>
      <w:r>
        <w:t>достоинств и недостатков.</w:t>
      </w:r>
    </w:p>
    <w:p w:rsidR="006461A1" w:rsidRDefault="00CE57D4">
      <w:pPr>
        <w:pStyle w:val="Bodytext20"/>
        <w:shd w:val="clear" w:color="auto" w:fill="auto"/>
        <w:ind w:left="400" w:hanging="400"/>
      </w:pPr>
      <w:r>
        <w:t>2 5. Виды специализированных программ для компьютерного моделирования в ландшафтном дизайне.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 </w:t>
      </w:r>
      <w:r>
        <w:t>и ее краткая характеристика с учетом дост</w:t>
      </w:r>
      <w:r>
        <w:t>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Planner</w:t>
      </w:r>
      <w:r w:rsidRPr="00EE12DB">
        <w:rPr>
          <w:lang w:eastAsia="en-US" w:bidi="en-US"/>
        </w:rPr>
        <w:t xml:space="preserve"> </w:t>
      </w:r>
      <w:r>
        <w:t>2005 и ее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Google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SketchUp</w:t>
      </w:r>
      <w:r w:rsidRPr="00EE12DB">
        <w:rPr>
          <w:lang w:eastAsia="en-US" w:bidi="en-US"/>
        </w:rPr>
        <w:t xml:space="preserve"> </w:t>
      </w:r>
      <w:r>
        <w:t>и ее краткая характеристика с учет</w:t>
      </w:r>
      <w:r>
        <w:t>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3D 7.0 и ее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Artweaver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Free</w:t>
      </w:r>
      <w:r w:rsidRPr="00EE12DB">
        <w:rPr>
          <w:lang w:eastAsia="en-US" w:bidi="en-US"/>
        </w:rPr>
        <w:t xml:space="preserve"> </w:t>
      </w:r>
      <w:r>
        <w:t xml:space="preserve">и ее краткая </w:t>
      </w:r>
      <w:r>
        <w:t>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</w:t>
      </w:r>
      <w:r>
        <w:rPr>
          <w:lang w:val="en-US" w:eastAsia="en-US" w:bidi="en-US"/>
        </w:rPr>
        <w:t>X</w:t>
      </w:r>
      <w:r w:rsidRPr="00EE12DB">
        <w:rPr>
          <w:lang w:eastAsia="en-US" w:bidi="en-US"/>
        </w:rPr>
        <w:t>-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и ее 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 xml:space="preserve">Специализированная программа для ландшафтного дизайна Наш Сад. Рубин 9.0 и ее </w:t>
      </w:r>
      <w:r>
        <w:t>краткая характеристика с учетом достоинств и недостатков.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522"/>
        </w:tabs>
        <w:ind w:left="400" w:hanging="400"/>
      </w:pPr>
      <w:r>
        <w:t>Специализированная программа для ландшафтного дизайна Наш Сад Кристалл 10.0 и ее краткая характеристика с учетом достоинств и недостатков.</w:t>
      </w:r>
      <w:r>
        <w:br w:type="page"/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483"/>
        </w:tabs>
        <w:ind w:left="460"/>
      </w:pPr>
      <w:r>
        <w:lastRenderedPageBreak/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</w:t>
      </w:r>
      <w:r>
        <w:t>ля компьютерного моделирования клумбы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483"/>
        </w:tabs>
        <w:ind w:left="46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для компьютерного моделирования миксбордера.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488"/>
        </w:tabs>
        <w:ind w:left="46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для компьютерного моделирования дорожки.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488"/>
        </w:tabs>
        <w:ind w:left="46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для компьютерного моделирования площадки на садовом участке</w:t>
      </w:r>
    </w:p>
    <w:p w:rsidR="006461A1" w:rsidRDefault="00CE57D4">
      <w:pPr>
        <w:pStyle w:val="Bodytext20"/>
        <w:numPr>
          <w:ilvl w:val="0"/>
          <w:numId w:val="6"/>
        </w:numPr>
        <w:shd w:val="clear" w:color="auto" w:fill="auto"/>
        <w:tabs>
          <w:tab w:val="left" w:pos="488"/>
        </w:tabs>
        <w:ind w:left="46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 для компьютерного моделирования садовой мебели</w:t>
      </w:r>
    </w:p>
    <w:p w:rsidR="006461A1" w:rsidRDefault="00EE12DB">
      <w:pPr>
        <w:pStyle w:val="Bodytext20"/>
        <w:numPr>
          <w:ilvl w:val="0"/>
          <w:numId w:val="6"/>
        </w:numPr>
        <w:shd w:val="clear" w:color="auto" w:fill="auto"/>
        <w:tabs>
          <w:tab w:val="left" w:pos="488"/>
        </w:tabs>
        <w:ind w:left="460"/>
      </w:pPr>
      <w:r>
        <w:rPr>
          <w:noProof/>
          <w:lang w:val="en-US" w:eastAsia="en-US" w:bidi="ar-SA"/>
        </w:rPr>
        <mc:AlternateContent>
          <mc:Choice Requires="wps">
            <w:drawing>
              <wp:anchor distT="133350" distB="237490" distL="76200" distR="63500" simplePos="0" relativeHeight="377487104" behindDoc="1" locked="0" layoutInCell="1" allowOverlap="1">
                <wp:simplePos x="0" y="0"/>
                <wp:positionH relativeFrom="margin">
                  <wp:posOffset>5279390</wp:posOffset>
                </wp:positionH>
                <wp:positionV relativeFrom="paragraph">
                  <wp:posOffset>-28575</wp:posOffset>
                </wp:positionV>
                <wp:extent cx="1652270" cy="165100"/>
                <wp:effectExtent l="0" t="0" r="0" b="0"/>
                <wp:wrapSquare wrapText="lef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61A1" w:rsidRDefault="00CE57D4">
                            <w:pPr>
                              <w:pStyle w:val="Bodytext20"/>
                              <w:shd w:val="clear" w:color="auto" w:fill="auto"/>
                              <w:spacing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для компьютерного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7pt;margin-top:-2.25pt;width:130.1pt;height:13pt;z-index:-125829376;visibility:visible;mso-wrap-style:square;mso-width-percent:0;mso-height-percent:0;mso-wrap-distance-left:6pt;mso-wrap-distance-top:10.5pt;mso-wrap-distance-right:5pt;mso-wrap-distance-bottom:18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" filled="f" stroked="f">
                <v:textbox style="mso-fit-shape-to-text:t" inset="0,0,0,0">
                  <w:txbxContent>
                    <w:p w:rsidR="006461A1" w:rsidRDefault="00CE57D4">
                      <w:pPr>
                        <w:pStyle w:val="Bodytext20"/>
                        <w:shd w:val="clear" w:color="auto" w:fill="auto"/>
                        <w:spacing w:line="26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для компьютерного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CE57D4">
        <w:t xml:space="preserve">Использование программного обеспечения </w:t>
      </w:r>
      <w:r w:rsidR="00CE57D4">
        <w:rPr>
          <w:lang w:val="en-US" w:eastAsia="en-US" w:bidi="en-US"/>
        </w:rPr>
        <w:t>Garden</w:t>
      </w:r>
      <w:r w:rsidR="00CE57D4" w:rsidRPr="00EE12DB">
        <w:rPr>
          <w:lang w:eastAsia="en-US" w:bidi="en-US"/>
        </w:rPr>
        <w:t xml:space="preserve"> </w:t>
      </w:r>
      <w:r w:rsidR="00CE57D4">
        <w:rPr>
          <w:lang w:val="en-US" w:eastAsia="en-US" w:bidi="en-US"/>
        </w:rPr>
        <w:t>Planer</w:t>
      </w:r>
      <w:r w:rsidR="00CE57D4" w:rsidRPr="00EE12DB">
        <w:rPr>
          <w:lang w:eastAsia="en-US" w:bidi="en-US"/>
        </w:rPr>
        <w:t xml:space="preserve"> </w:t>
      </w:r>
      <w:r w:rsidR="00CE57D4">
        <w:t>3.3 моделирования водоема</w:t>
      </w:r>
    </w:p>
    <w:p w:rsidR="006461A1" w:rsidRDefault="00EE12DB">
      <w:pPr>
        <w:pStyle w:val="Bodytext20"/>
        <w:numPr>
          <w:ilvl w:val="0"/>
          <w:numId w:val="6"/>
        </w:numPr>
        <w:shd w:val="clear" w:color="auto" w:fill="auto"/>
        <w:tabs>
          <w:tab w:val="left" w:pos="488"/>
        </w:tabs>
        <w:ind w:left="460"/>
      </w:pPr>
      <w:r>
        <w:rPr>
          <w:noProof/>
          <w:lang w:val="en-US" w:eastAsia="en-US" w:bidi="ar-SA"/>
        </w:rPr>
        <mc:AlternateContent>
          <mc:Choice Requires="wps">
            <w:drawing>
              <wp:anchor distT="196850" distB="189230" distL="76200" distR="63500" simplePos="0" relativeHeight="377487105" behindDoc="1" locked="0" layoutInCell="1" allowOverlap="1">
                <wp:simplePos x="0" y="0"/>
                <wp:positionH relativeFrom="margin">
                  <wp:posOffset>5279390</wp:posOffset>
                </wp:positionH>
                <wp:positionV relativeFrom="paragraph">
                  <wp:posOffset>-28575</wp:posOffset>
                </wp:positionV>
                <wp:extent cx="1645920" cy="165100"/>
                <wp:effectExtent l="0" t="0" r="3810" b="0"/>
                <wp:wrapSquare wrapText="lef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592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61A1" w:rsidRDefault="00CE57D4">
                            <w:pPr>
                              <w:pStyle w:val="Bodytext20"/>
                              <w:shd w:val="clear" w:color="auto" w:fill="auto"/>
                              <w:spacing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Bodytext2Exact"/>
                              </w:rPr>
                              <w:t>для компьютерного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415.7pt;margin-top:-2.25pt;width:129.6pt;height:13pt;z-index:-125829375;visibility:visible;mso-wrap-style:square;mso-width-percent:0;mso-height-percent:0;mso-wrap-distance-left:6pt;mso-wrap-distance-top:15.5pt;mso-wrap-distance-right:5pt;mso-wrap-distance-bottom:14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" filled="f" stroked="f">
                <v:textbox style="mso-fit-shape-to-text:t" inset="0,0,0,0">
                  <w:txbxContent>
                    <w:p w:rsidR="006461A1" w:rsidRDefault="00CE57D4">
                      <w:pPr>
                        <w:pStyle w:val="Bodytext20"/>
                        <w:shd w:val="clear" w:color="auto" w:fill="auto"/>
                        <w:spacing w:line="260" w:lineRule="exact"/>
                        <w:ind w:firstLine="0"/>
                        <w:jc w:val="left"/>
                      </w:pPr>
                      <w:r>
                        <w:rPr>
                          <w:rStyle w:val="Bodytext2Exact"/>
                        </w:rPr>
                        <w:t>для компьютерного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CE57D4">
        <w:t xml:space="preserve">Использование программного обеспечения </w:t>
      </w:r>
      <w:r w:rsidR="00CE57D4">
        <w:rPr>
          <w:lang w:val="en-US" w:eastAsia="en-US" w:bidi="en-US"/>
        </w:rPr>
        <w:t>Garden</w:t>
      </w:r>
      <w:r w:rsidR="00CE57D4" w:rsidRPr="00EE12DB">
        <w:rPr>
          <w:lang w:eastAsia="en-US" w:bidi="en-US"/>
        </w:rPr>
        <w:t xml:space="preserve"> </w:t>
      </w:r>
      <w:r w:rsidR="00CE57D4">
        <w:rPr>
          <w:lang w:val="en-US" w:eastAsia="en-US" w:bidi="en-US"/>
        </w:rPr>
        <w:t>Planer</w:t>
      </w:r>
      <w:r w:rsidR="00CE57D4" w:rsidRPr="00EE12DB">
        <w:rPr>
          <w:lang w:eastAsia="en-US" w:bidi="en-US"/>
        </w:rPr>
        <w:t xml:space="preserve"> </w:t>
      </w:r>
      <w:r w:rsidR="00CE57D4">
        <w:t>3.3 моделирования декоративных бассейнов на садовом участке.</w:t>
      </w:r>
    </w:p>
    <w:p w:rsidR="006461A1" w:rsidRDefault="00CE57D4">
      <w:pPr>
        <w:pStyle w:val="Bodytext20"/>
        <w:shd w:val="clear" w:color="auto" w:fill="auto"/>
        <w:ind w:left="460"/>
      </w:pPr>
      <w:r w:rsidRPr="00EE12DB">
        <w:rPr>
          <w:lang w:eastAsia="en-US" w:bidi="en-US"/>
        </w:rPr>
        <w:t>41.2-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</w:t>
      </w:r>
      <w:r>
        <w:t>компьютерное моделирование с помощь</w:t>
      </w:r>
      <w:r>
        <w:t xml:space="preserve">ю программы для ландшафтного дизайна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Создание простейших объектов в редакторе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3.3: альпийская горка.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Создание сложных композиций ландшафтного дизайна средствами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Компьютерное моделирование различных типов </w:t>
      </w:r>
      <w:r>
        <w:t>участков: горизонтальный, на склоне, на берегу водоема.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Создание сложных композиций ландшафтного дизайна средствами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>Компьютерное моделирование различных типов участков: участок в лесу, на большой территории, маленький участок.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>Изготовлен</w:t>
      </w:r>
      <w:r>
        <w:t xml:space="preserve">ие варианта плана-проекта в программе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3.3: жилой застройки (детская площадка).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Изготовление варианта плана-проекта в программе </w:t>
      </w:r>
      <w:r>
        <w:rPr>
          <w:lang w:val="en-US" w:eastAsia="en-US" w:bidi="en-US"/>
        </w:rPr>
        <w:t>Garden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Planer</w:t>
      </w:r>
      <w:r w:rsidRPr="00EE12DB">
        <w:rPr>
          <w:lang w:eastAsia="en-US" w:bidi="en-US"/>
        </w:rPr>
        <w:t xml:space="preserve"> </w:t>
      </w:r>
      <w:r>
        <w:t>3.3: озеленения транспортных магистралей и пешеходных зон.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Использование программного обеспечения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 </w:t>
      </w:r>
      <w:r>
        <w:t>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3D 7.0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</w:t>
      </w:r>
      <w:r>
        <w:t>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>Использование программного обеспечения Наш Сад. Рубин 9.0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>Испол</w:t>
      </w:r>
      <w:r>
        <w:t>ьзование программного обеспечения Наш Сад Кристалл 10.0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493"/>
        </w:tabs>
        <w:ind w:left="460"/>
      </w:pPr>
      <w:r>
        <w:t>Использов</w:t>
      </w:r>
      <w:r>
        <w:t xml:space="preserve">ание программного обеспечения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 </w:t>
      </w:r>
      <w:r>
        <w:t>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</w:t>
      </w:r>
      <w:r>
        <w:t>астке.</w:t>
      </w:r>
      <w:r>
        <w:br w:type="page"/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512"/>
        </w:tabs>
        <w:ind w:left="400" w:hanging="400"/>
      </w:pPr>
      <w:r>
        <w:lastRenderedPageBreak/>
        <w:t xml:space="preserve">Использование программного обеспечения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3D 7.0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</w:t>
      </w:r>
      <w:r>
        <w:t xml:space="preserve"> участке.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512"/>
        </w:tabs>
        <w:ind w:left="400" w:hanging="400"/>
      </w:pPr>
      <w:r>
        <w:t>Использование программного обеспечения Наш Сад. Рубин 9.0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</w:t>
      </w:r>
      <w:r>
        <w:t>е.</w:t>
      </w:r>
    </w:p>
    <w:p w:rsidR="006461A1" w:rsidRDefault="00CE57D4">
      <w:pPr>
        <w:pStyle w:val="Bodytext20"/>
        <w:numPr>
          <w:ilvl w:val="0"/>
          <w:numId w:val="7"/>
        </w:numPr>
        <w:shd w:val="clear" w:color="auto" w:fill="auto"/>
        <w:tabs>
          <w:tab w:val="left" w:pos="512"/>
        </w:tabs>
        <w:ind w:left="400" w:hanging="400"/>
      </w:pPr>
      <w:r>
        <w:t>Использование программного обеспечения Наш Сад Кристалл 10.0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6461A1" w:rsidRDefault="00CE57D4">
      <w:pPr>
        <w:pStyle w:val="Bodytext20"/>
        <w:shd w:val="clear" w:color="auto" w:fill="auto"/>
        <w:ind w:left="400" w:hanging="400"/>
      </w:pPr>
      <w:r>
        <w:t>5</w:t>
      </w:r>
      <w:r>
        <w:t xml:space="preserve">7.3-D компьютерное моделирование с помощью программ для ландшафтного дизайна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2"/>
        </w:tabs>
        <w:ind w:left="400" w:hanging="400"/>
      </w:pPr>
      <w:r>
        <w:t xml:space="preserve">Создание простейших объектов в редакторе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</w:t>
      </w:r>
      <w:r>
        <w:rPr>
          <w:lang w:val="en-US" w:eastAsia="en-US" w:bidi="en-US"/>
        </w:rPr>
        <w:t>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,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3</w:t>
      </w:r>
      <w:r>
        <w:rPr>
          <w:lang w:val="en-US" w:eastAsia="en-US" w:bidi="en-US"/>
        </w:rPr>
        <w:t>D</w:t>
      </w:r>
      <w:r w:rsidRPr="00EE12DB">
        <w:rPr>
          <w:lang w:eastAsia="en-US" w:bidi="en-US"/>
        </w:rPr>
        <w:t xml:space="preserve"> 7.0: </w:t>
      </w:r>
      <w:r>
        <w:t>альпийская горка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2"/>
        </w:tabs>
        <w:ind w:left="400" w:hanging="400"/>
      </w:pPr>
      <w:r>
        <w:t>Создание простейших объектов в редакторе Наш Сад. Рубин 9.0: альпийская горка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>Создание простейших объектов в редакторе Наш Сад Кристалл 10.0: альпийская горка.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 xml:space="preserve">Создание сложных композиций ландшафтного дизайна средствами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 xml:space="preserve">Создание сложных композиций ландшафтного дизайна средствами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3D 7.0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>Создание сложных композиций ландшафтного дизайна средствами Наш Са</w:t>
      </w:r>
      <w:r>
        <w:t>д. Рубин 9.0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 xml:space="preserve">Создание сложных композиций ландшафтного дизайна средствами Наш Сад Кристалл </w:t>
      </w:r>
      <w:r>
        <w:rPr>
          <w:rStyle w:val="Bodytext214pt"/>
        </w:rPr>
        <w:t>10</w:t>
      </w:r>
      <w:r>
        <w:rPr>
          <w:rStyle w:val="Bodytext2MSReferenceSansSerif"/>
        </w:rPr>
        <w:t>.</w:t>
      </w:r>
      <w:r>
        <w:rPr>
          <w:rStyle w:val="Bodytext214pt"/>
        </w:rPr>
        <w:t>0</w:t>
      </w:r>
      <w:r>
        <w:rPr>
          <w:rStyle w:val="Bodytext2MSReferenceSansSerif"/>
        </w:rPr>
        <w:t>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>Компьютерное моделирование различных типов участков: горизонтальный.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>Компьютерное моделирование различных типов участков: на склоне.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17"/>
        </w:tabs>
        <w:ind w:left="400" w:hanging="400"/>
      </w:pPr>
      <w:r>
        <w:t xml:space="preserve">Компьютерное моделирование </w:t>
      </w:r>
      <w:r>
        <w:t>различных типов участков: на берегу водоема.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  <w:jc w:val="left"/>
      </w:pPr>
      <w:r>
        <w:t xml:space="preserve">Изготовление варианта плана-проекта в программе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 xml:space="preserve"> </w:t>
      </w:r>
      <w:r>
        <w:t>парковой зоны, цветника, сквера, бульвара, набережной, площади.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 xml:space="preserve">Изготовление варианта плана-проекта в программе Наш Сад. </w:t>
      </w:r>
      <w:r>
        <w:t>Рубин 9.0 парковой зоны, цветника, сквера, бульвара, набережной, площади.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>Изготовление варианта плана-проекта в программе Наш Сад Кристалл 10.0: парковой зоны, цветника, сквера, бульвара, набережной, площади.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>Создание сложных композиций ландшафтного дизайн</w:t>
      </w:r>
      <w:r>
        <w:t xml:space="preserve">а средствами 3D </w:t>
      </w:r>
      <w:r>
        <w:rPr>
          <w:lang w:val="en-US" w:eastAsia="en-US" w:bidi="en-US"/>
        </w:rPr>
        <w:t>Home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Architect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Landscape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Deluxe</w:t>
      </w:r>
      <w:r w:rsidRPr="00EE12DB">
        <w:rPr>
          <w:lang w:eastAsia="en-US" w:bidi="en-US"/>
        </w:rPr>
        <w:t>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 xml:space="preserve">Создание сложных композиций ландшафтного дизайна средствами </w:t>
      </w:r>
      <w:r>
        <w:rPr>
          <w:lang w:val="en-US" w:eastAsia="en-US" w:bidi="en-US"/>
        </w:rPr>
        <w:t>Sierra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Land</w:t>
      </w:r>
      <w:r w:rsidRPr="00EE12DB">
        <w:rPr>
          <w:lang w:eastAsia="en-US" w:bidi="en-US"/>
        </w:rPr>
        <w:t xml:space="preserve"> </w:t>
      </w:r>
      <w:r>
        <w:rPr>
          <w:lang w:val="en-US" w:eastAsia="en-US" w:bidi="en-US"/>
        </w:rPr>
        <w:t>Designer</w:t>
      </w:r>
      <w:r w:rsidRPr="00EE12DB">
        <w:rPr>
          <w:lang w:eastAsia="en-US" w:bidi="en-US"/>
        </w:rPr>
        <w:t xml:space="preserve"> </w:t>
      </w:r>
      <w:r>
        <w:t>3D 7.0.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>Создание сложных композиций ландшафтного дизайна средствами Наш Сад. Рубин 9.0.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>Создание сложных композиций лан</w:t>
      </w:r>
      <w:r>
        <w:t>дшафтного дизайна средствами Наш Сад Кристалл</w:t>
      </w:r>
    </w:p>
    <w:p w:rsidR="006461A1" w:rsidRDefault="00CE57D4">
      <w:pPr>
        <w:pStyle w:val="Bodytext20"/>
        <w:numPr>
          <w:ilvl w:val="0"/>
          <w:numId w:val="8"/>
        </w:numPr>
        <w:shd w:val="clear" w:color="auto" w:fill="auto"/>
        <w:tabs>
          <w:tab w:val="left" w:pos="522"/>
        </w:tabs>
        <w:ind w:left="400" w:hanging="400"/>
      </w:pPr>
      <w:r>
        <w:t>Компьютерное моделирование различных типов участков: участок в лесу, на большой территории, маленький участок.</w:t>
      </w:r>
    </w:p>
    <w:sectPr w:rsidR="006461A1">
      <w:pgSz w:w="11900" w:h="16840"/>
      <w:pgMar w:top="575" w:right="478" w:bottom="1106" w:left="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7D4" w:rsidRDefault="00CE57D4">
      <w:r>
        <w:separator/>
      </w:r>
    </w:p>
  </w:endnote>
  <w:endnote w:type="continuationSeparator" w:id="0">
    <w:p w:rsidR="00CE57D4" w:rsidRDefault="00CE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7D4" w:rsidRDefault="00CE57D4"/>
  </w:footnote>
  <w:footnote w:type="continuationSeparator" w:id="0">
    <w:p w:rsidR="00CE57D4" w:rsidRDefault="00CE57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677CB"/>
    <w:multiLevelType w:val="multilevel"/>
    <w:tmpl w:val="F8961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74159B"/>
    <w:multiLevelType w:val="multilevel"/>
    <w:tmpl w:val="3668C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4751DE"/>
    <w:multiLevelType w:val="multilevel"/>
    <w:tmpl w:val="FCC6DDE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CC0A75"/>
    <w:multiLevelType w:val="multilevel"/>
    <w:tmpl w:val="A26C9364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BA0EB9"/>
    <w:multiLevelType w:val="multilevel"/>
    <w:tmpl w:val="24BCC166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7C42ED"/>
    <w:multiLevelType w:val="multilevel"/>
    <w:tmpl w:val="7BE44BA6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7C5C0F"/>
    <w:multiLevelType w:val="multilevel"/>
    <w:tmpl w:val="D72EA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0C65FC"/>
    <w:multiLevelType w:val="multilevel"/>
    <w:tmpl w:val="79E279F8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A1"/>
    <w:rsid w:val="006461A1"/>
    <w:rsid w:val="00CE57D4"/>
    <w:rsid w:val="00EE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FDCDAE-3FB3-41B1-8C33-1309C734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Exact">
    <w:name w:val="Body text (2) Exact"/>
    <w:basedOn w:val="DefaultParagraphFon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MSReferenceSansSerif">
    <w:name w:val="Body text (2) + MS Reference Sans Serif"/>
    <w:aliases w:val="8 pt"/>
    <w:basedOn w:val="Bodytext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6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1</cp:revision>
  <dcterms:created xsi:type="dcterms:W3CDTF">2017-09-11T05:14:00Z</dcterms:created>
  <dcterms:modified xsi:type="dcterms:W3CDTF">2017-09-11T05:14:00Z</dcterms:modified>
</cp:coreProperties>
</file>